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FD9" w:rsidRDefault="00BF45C2" w:rsidP="00C027EB">
      <w:pPr>
        <w:pStyle w:val="Nadpis1"/>
      </w:pPr>
      <w:r w:rsidRPr="00B366FA">
        <w:rPr>
          <w:b/>
        </w:rPr>
        <w:t>PROPOZICE K JARNÍM</w:t>
      </w:r>
      <w:r w:rsidR="00C027EB" w:rsidRPr="00B366FA">
        <w:rPr>
          <w:b/>
        </w:rPr>
        <w:t>U NOHEJBALOVÉMU TURNAJI TROJIC</w:t>
      </w:r>
      <w:r w:rsidR="003C23C8" w:rsidRPr="00B366FA">
        <w:rPr>
          <w:b/>
        </w:rPr>
        <w:t xml:space="preserve"> mládeže</w:t>
      </w:r>
      <w:r w:rsidR="00C027EB">
        <w:br/>
        <w:t>1</w:t>
      </w:r>
      <w:r>
        <w:t>4.</w:t>
      </w:r>
      <w:r w:rsidR="00C027EB">
        <w:t xml:space="preserve"> </w:t>
      </w:r>
      <w:r>
        <w:t>5.</w:t>
      </w:r>
      <w:r w:rsidR="00C027EB">
        <w:t xml:space="preserve"> </w:t>
      </w:r>
      <w:r>
        <w:t>2017</w:t>
      </w:r>
      <w:r w:rsidR="00780AEF">
        <w:t>,</w:t>
      </w:r>
      <w:r>
        <w:t xml:space="preserve"> </w:t>
      </w:r>
      <w:r w:rsidR="00C027EB">
        <w:t xml:space="preserve">Praha - </w:t>
      </w:r>
      <w:r>
        <w:t>UHŘÍNĚVES</w:t>
      </w:r>
    </w:p>
    <w:p w:rsidR="00C80FD9" w:rsidRDefault="00C80F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:rsidR="00C80FD9" w:rsidRDefault="00BF45C2" w:rsidP="00780AEF">
      <w:pPr>
        <w:pStyle w:val="Nadpis2"/>
        <w:jc w:val="left"/>
      </w:pPr>
      <w:r>
        <w:t xml:space="preserve">POŘADATEL: </w:t>
      </w:r>
      <w:r w:rsidRPr="00C027EB">
        <w:rPr>
          <w:b/>
        </w:rPr>
        <w:t>Městská část Praha 22</w:t>
      </w:r>
    </w:p>
    <w:p w:rsidR="00C80FD9" w:rsidRDefault="00BF45C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ORGANIZÁTO</w:t>
      </w:r>
      <w:r w:rsidR="00C85E1A">
        <w:rPr>
          <w:rFonts w:ascii="Calibri" w:hAnsi="Calibri" w:cs="Calibri"/>
        </w:rPr>
        <w:t>R: GENETEXT</w:t>
      </w:r>
      <w:r w:rsidR="00A6580F">
        <w:rPr>
          <w:rFonts w:ascii="Calibri" w:hAnsi="Calibri" w:cs="Calibri"/>
        </w:rPr>
        <w:t>,</w:t>
      </w:r>
      <w:r w:rsidR="00C85E1A">
        <w:rPr>
          <w:rFonts w:ascii="Calibri" w:hAnsi="Calibri" w:cs="Calibri"/>
        </w:rPr>
        <w:t xml:space="preserve"> s.r.o., Jan </w:t>
      </w:r>
      <w:proofErr w:type="spellStart"/>
      <w:r w:rsidR="00C85E1A">
        <w:rPr>
          <w:rFonts w:ascii="Calibri" w:hAnsi="Calibri" w:cs="Calibri"/>
        </w:rPr>
        <w:t>Buddeus</w:t>
      </w:r>
      <w:proofErr w:type="spellEnd"/>
    </w:p>
    <w:p w:rsidR="00444A70" w:rsidRDefault="00444A7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609A3">
        <w:rPr>
          <w:rFonts w:ascii="Calibri" w:hAnsi="Calibri" w:cs="Calibri"/>
          <w:smallCaps/>
          <w:sz w:val="24"/>
        </w:rPr>
        <w:t>Ředitel turnaje</w:t>
      </w:r>
      <w:r>
        <w:rPr>
          <w:rFonts w:ascii="Calibri" w:hAnsi="Calibri" w:cs="Calibri"/>
        </w:rPr>
        <w:t>: Jiří Matyášek</w:t>
      </w:r>
      <w:r w:rsidR="000E17DB">
        <w:rPr>
          <w:rFonts w:ascii="Calibri" w:hAnsi="Calibri" w:cs="Calibri"/>
        </w:rPr>
        <w:t>, tel.: 602 208 779</w:t>
      </w:r>
    </w:p>
    <w:p w:rsidR="00C80FD9" w:rsidRDefault="00BF45C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KONTAKT: Jan </w:t>
      </w:r>
      <w:proofErr w:type="spellStart"/>
      <w:r>
        <w:rPr>
          <w:rFonts w:ascii="Calibri" w:hAnsi="Calibri" w:cs="Calibri"/>
        </w:rPr>
        <w:t>Buddeus</w:t>
      </w:r>
      <w:proofErr w:type="spellEnd"/>
      <w:r>
        <w:rPr>
          <w:rFonts w:ascii="Calibri" w:hAnsi="Calibri" w:cs="Calibri"/>
        </w:rPr>
        <w:t xml:space="preserve">, </w:t>
      </w:r>
      <w:r w:rsidR="00C027EB">
        <w:rPr>
          <w:rFonts w:ascii="Calibri" w:hAnsi="Calibri" w:cs="Calibri"/>
        </w:rPr>
        <w:t xml:space="preserve">tel.: </w:t>
      </w:r>
      <w:r>
        <w:rPr>
          <w:rFonts w:ascii="Calibri" w:hAnsi="Calibri" w:cs="Calibri"/>
        </w:rPr>
        <w:t xml:space="preserve">775 610 805, </w:t>
      </w:r>
      <w:r w:rsidR="00C027EB">
        <w:rPr>
          <w:rFonts w:ascii="Calibri" w:hAnsi="Calibri" w:cs="Calibri"/>
        </w:rPr>
        <w:t xml:space="preserve">mail: </w:t>
      </w:r>
      <w:r>
        <w:rPr>
          <w:rFonts w:ascii="Calibri" w:hAnsi="Calibri" w:cs="Calibri"/>
        </w:rPr>
        <w:t>budd.j@seznam.cz</w:t>
      </w:r>
    </w:p>
    <w:p w:rsidR="00C80FD9" w:rsidRDefault="00C80F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:rsidR="00C80FD9" w:rsidRDefault="00BF45C2" w:rsidP="00780AEF">
      <w:pPr>
        <w:pStyle w:val="Nadpis3"/>
        <w:jc w:val="left"/>
      </w:pPr>
      <w:r>
        <w:t>TERMÍN A MÍSTO KONÁNÍ</w:t>
      </w:r>
      <w:r w:rsidR="00780AEF">
        <w:t>:</w:t>
      </w:r>
      <w:r>
        <w:br/>
      </w:r>
      <w:r w:rsidRPr="00C027EB">
        <w:rPr>
          <w:b/>
        </w:rPr>
        <w:t>Neděle 14. května</w:t>
      </w:r>
      <w:r w:rsidR="00C027EB">
        <w:rPr>
          <w:b/>
        </w:rPr>
        <w:t>,</w:t>
      </w:r>
      <w:r w:rsidRPr="00C027EB">
        <w:rPr>
          <w:b/>
        </w:rPr>
        <w:t xml:space="preserve"> od 8 hod., SPORT CENTRUM UHŘÍNĚVES</w:t>
      </w:r>
      <w:r>
        <w:t xml:space="preserve">, ul. </w:t>
      </w:r>
      <w:r w:rsidR="00780AEF">
        <w:t>K Sokolovně 245</w:t>
      </w:r>
      <w:r w:rsidR="00DC1F0D">
        <w:t>/1</w:t>
      </w:r>
      <w:bookmarkStart w:id="0" w:name="_GoBack"/>
      <w:bookmarkEnd w:id="0"/>
      <w:r w:rsidR="00780AEF">
        <w:t>, Praha 10 – Uhříněves</w:t>
      </w:r>
      <w:r>
        <w:t>.</w:t>
      </w:r>
    </w:p>
    <w:p w:rsidR="00C80FD9" w:rsidRDefault="00BF45C2" w:rsidP="007978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Závazné přihlášky </w:t>
      </w:r>
      <w:r w:rsidR="00053331">
        <w:rPr>
          <w:rFonts w:ascii="Calibri" w:hAnsi="Calibri" w:cs="Calibri"/>
        </w:rPr>
        <w:t>sdělte</w:t>
      </w:r>
      <w:r>
        <w:rPr>
          <w:rFonts w:ascii="Calibri" w:hAnsi="Calibri" w:cs="Calibri"/>
        </w:rPr>
        <w:t xml:space="preserve"> do 8.</w:t>
      </w:r>
      <w:r w:rsidR="007978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5.</w:t>
      </w:r>
      <w:r w:rsidR="007978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2017</w:t>
      </w:r>
      <w:r w:rsidR="000E17DB">
        <w:rPr>
          <w:rFonts w:ascii="Calibri" w:hAnsi="Calibri" w:cs="Calibri"/>
        </w:rPr>
        <w:t>, 20 hod.</w:t>
      </w:r>
      <w:r>
        <w:rPr>
          <w:rFonts w:ascii="Calibri" w:hAnsi="Calibri" w:cs="Calibri"/>
        </w:rPr>
        <w:t xml:space="preserve"> </w:t>
      </w:r>
      <w:r w:rsidR="0079786D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formou tel.</w:t>
      </w:r>
      <w:r w:rsidR="007978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hovoru, </w:t>
      </w:r>
      <w:r w:rsidR="00C027EB">
        <w:rPr>
          <w:rFonts w:ascii="Calibri" w:hAnsi="Calibri" w:cs="Calibri"/>
        </w:rPr>
        <w:t>SMS</w:t>
      </w:r>
      <w:r>
        <w:rPr>
          <w:rFonts w:ascii="Calibri" w:hAnsi="Calibri" w:cs="Calibri"/>
        </w:rPr>
        <w:t xml:space="preserve">, nebo mailem u p. </w:t>
      </w:r>
      <w:proofErr w:type="spellStart"/>
      <w:r>
        <w:rPr>
          <w:rFonts w:ascii="Calibri" w:hAnsi="Calibri" w:cs="Calibri"/>
        </w:rPr>
        <w:t>Buddeuse</w:t>
      </w:r>
      <w:proofErr w:type="spellEnd"/>
      <w:r>
        <w:rPr>
          <w:rFonts w:ascii="Calibri" w:hAnsi="Calibri" w:cs="Calibri"/>
        </w:rPr>
        <w:t>,</w:t>
      </w:r>
      <w:r w:rsidR="00C027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viz kontakt.</w:t>
      </w:r>
    </w:p>
    <w:p w:rsidR="00C80FD9" w:rsidRDefault="00C80F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:rsidR="00C027EB" w:rsidRPr="0001282B" w:rsidRDefault="00BF45C2" w:rsidP="00C027EB">
      <w:pPr>
        <w:pStyle w:val="Nadpis4"/>
        <w:jc w:val="left"/>
        <w:rPr>
          <w:sz w:val="24"/>
          <w:szCs w:val="24"/>
        </w:rPr>
      </w:pPr>
      <w:r w:rsidRPr="0001282B">
        <w:rPr>
          <w:sz w:val="24"/>
          <w:szCs w:val="24"/>
        </w:rPr>
        <w:t>ČASOVÝ HARMONOGRAM</w:t>
      </w:r>
    </w:p>
    <w:p w:rsidR="00C80FD9" w:rsidRDefault="000E17DB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8:00 - 8:30 hod. - prezen</w:t>
      </w:r>
      <w:r w:rsidR="00BF45C2">
        <w:rPr>
          <w:rFonts w:ascii="Calibri" w:hAnsi="Calibri" w:cs="Calibri"/>
        </w:rPr>
        <w:t>ce</w:t>
      </w:r>
      <w:r w:rsidR="00BF45C2">
        <w:rPr>
          <w:rFonts w:ascii="Calibri" w:hAnsi="Calibri" w:cs="Calibri"/>
        </w:rPr>
        <w:br/>
        <w:t>8:30 - 9:00</w:t>
      </w:r>
      <w:r w:rsidRPr="000E17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hod. - </w:t>
      </w:r>
      <w:r w:rsidR="00BF45C2">
        <w:rPr>
          <w:rFonts w:ascii="Calibri" w:hAnsi="Calibri" w:cs="Calibri"/>
        </w:rPr>
        <w:t xml:space="preserve"> rozdělení do skupin a zahájení turnaje</w:t>
      </w:r>
      <w:r w:rsidR="00BF45C2">
        <w:rPr>
          <w:rFonts w:ascii="Calibri" w:hAnsi="Calibri" w:cs="Calibri"/>
        </w:rPr>
        <w:br/>
        <w:t>9:00 - 15:00</w:t>
      </w:r>
      <w:r w:rsidRPr="000E17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hod. - </w:t>
      </w:r>
      <w:r w:rsidR="00BF45C2">
        <w:rPr>
          <w:rFonts w:ascii="Calibri" w:hAnsi="Calibri" w:cs="Calibri"/>
        </w:rPr>
        <w:t xml:space="preserve"> zápasy ve skupinách a nadstavbová část</w:t>
      </w:r>
      <w:r w:rsidR="00BF45C2">
        <w:rPr>
          <w:rFonts w:ascii="Calibri" w:hAnsi="Calibri" w:cs="Calibri"/>
        </w:rPr>
        <w:br/>
        <w:t xml:space="preserve">16:00 </w:t>
      </w:r>
      <w:r>
        <w:rPr>
          <w:rFonts w:ascii="Calibri" w:hAnsi="Calibri" w:cs="Calibri"/>
        </w:rPr>
        <w:t xml:space="preserve">hod. - </w:t>
      </w:r>
      <w:r w:rsidR="00BF45C2">
        <w:rPr>
          <w:rFonts w:ascii="Calibri" w:hAnsi="Calibri" w:cs="Calibri"/>
        </w:rPr>
        <w:t>Vyhlášení výsledků a ukončení turnaje (čas ukončení je orientační a je možné jeho zkrácení)</w:t>
      </w:r>
    </w:p>
    <w:p w:rsidR="00C80FD9" w:rsidRDefault="00C80F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:rsidR="00C80FD9" w:rsidRDefault="00BF45C2" w:rsidP="0001282B">
      <w:pPr>
        <w:pStyle w:val="Nadpis4"/>
        <w:jc w:val="left"/>
      </w:pPr>
      <w:r>
        <w:t xml:space="preserve">Turnaj je rozdělený do dvou </w:t>
      </w:r>
      <w:r w:rsidR="00C85E1A">
        <w:t>výkonnostních částí</w:t>
      </w:r>
      <w:r>
        <w:t xml:space="preserve"> - </w:t>
      </w:r>
      <w:r w:rsidRPr="0001282B">
        <w:rPr>
          <w:b/>
          <w:sz w:val="24"/>
          <w:szCs w:val="24"/>
        </w:rPr>
        <w:t>AMATÉR</w:t>
      </w:r>
      <w:r w:rsidRPr="0001282B">
        <w:rPr>
          <w:sz w:val="24"/>
          <w:szCs w:val="24"/>
        </w:rPr>
        <w:t xml:space="preserve"> a </w:t>
      </w:r>
      <w:r w:rsidRPr="0001282B">
        <w:rPr>
          <w:b/>
          <w:sz w:val="24"/>
          <w:szCs w:val="24"/>
        </w:rPr>
        <w:t>PROFI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Část AMATÉR je určena všem hráčům základních škol bez rozdílu věku a pohlaví, kteří nejsou </w:t>
      </w:r>
      <w:r w:rsidR="00C85E1A">
        <w:rPr>
          <w:rFonts w:ascii="Calibri" w:hAnsi="Calibri" w:cs="Calibri"/>
        </w:rPr>
        <w:t xml:space="preserve">sportovně </w:t>
      </w:r>
      <w:r>
        <w:rPr>
          <w:rFonts w:ascii="Calibri" w:hAnsi="Calibri" w:cs="Calibri"/>
        </w:rPr>
        <w:t>registrováni v Českém nohejbalovém svazu (dále jen ČNS).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Hraje se dle pravidel ČNS na tři dopady míče.</w:t>
      </w:r>
    </w:p>
    <w:p w:rsidR="00C027EB" w:rsidRDefault="000E17DB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80FD9" w:rsidRPr="0001282B" w:rsidRDefault="00BF45C2" w:rsidP="00C027EB">
      <w:pPr>
        <w:pStyle w:val="Nadpis4"/>
        <w:jc w:val="both"/>
        <w:rPr>
          <w:sz w:val="24"/>
          <w:szCs w:val="24"/>
        </w:rPr>
      </w:pPr>
      <w:proofErr w:type="gramStart"/>
      <w:r w:rsidRPr="0001282B">
        <w:rPr>
          <w:sz w:val="24"/>
          <w:szCs w:val="24"/>
        </w:rPr>
        <w:t>H R A C Í  S Y S T É M</w:t>
      </w:r>
      <w:r w:rsidR="00C85E1A" w:rsidRPr="0001282B">
        <w:rPr>
          <w:sz w:val="24"/>
          <w:szCs w:val="24"/>
        </w:rPr>
        <w:t xml:space="preserve">  AMATÉR</w:t>
      </w:r>
      <w:proofErr w:type="gramEnd"/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Základní část turnaje se hraje skupinovým systémem, každá týmová sestava ve skupině jeden zápas s každou na 2 hrané sety (možná remíza 1:1), set končí 10.</w:t>
      </w:r>
      <w:r w:rsidR="00C85E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bodem.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pořadí v základních skupinách rozhoduje: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Počet bodů</w:t>
      </w:r>
      <w:r>
        <w:rPr>
          <w:rFonts w:ascii="Calibri" w:hAnsi="Calibri" w:cs="Calibri"/>
        </w:rPr>
        <w:br/>
        <w:t>2) Vzájemný zápas - rozdíl setů, míčů.</w:t>
      </w:r>
      <w:r>
        <w:rPr>
          <w:rFonts w:ascii="Calibri" w:hAnsi="Calibri" w:cs="Calibri"/>
        </w:rPr>
        <w:br/>
        <w:t>3) Rozdíl setů ze všech zápasů ve skupině</w:t>
      </w:r>
      <w:r>
        <w:rPr>
          <w:rFonts w:ascii="Calibri" w:hAnsi="Calibri" w:cs="Calibri"/>
        </w:rPr>
        <w:br/>
        <w:t>4) Rozdíl míčů ze všech zápasů ve skupině</w:t>
      </w:r>
      <w:r>
        <w:rPr>
          <w:rFonts w:ascii="Calibri" w:hAnsi="Calibri" w:cs="Calibri"/>
        </w:rPr>
        <w:br/>
        <w:t>5) Los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Další část turnaje - Play </w:t>
      </w:r>
      <w:proofErr w:type="spellStart"/>
      <w:r>
        <w:rPr>
          <w:rFonts w:ascii="Calibri" w:hAnsi="Calibri" w:cs="Calibri"/>
        </w:rPr>
        <w:t>off</w:t>
      </w:r>
      <w:proofErr w:type="spellEnd"/>
      <w:r>
        <w:rPr>
          <w:rFonts w:ascii="Calibri" w:hAnsi="Calibri" w:cs="Calibri"/>
        </w:rPr>
        <w:t xml:space="preserve"> se hraje vyřazovacím </w:t>
      </w:r>
      <w:proofErr w:type="gramStart"/>
      <w:r>
        <w:rPr>
          <w:rFonts w:ascii="Calibri" w:hAnsi="Calibri" w:cs="Calibri"/>
        </w:rPr>
        <w:t>K.O.</w:t>
      </w:r>
      <w:proofErr w:type="gramEnd"/>
      <w:r>
        <w:rPr>
          <w:rFonts w:ascii="Calibri" w:hAnsi="Calibri" w:cs="Calibri"/>
        </w:rPr>
        <w:t xml:space="preserve"> systémem na 2 vítězné sety</w:t>
      </w:r>
      <w:r w:rsidR="00C85E1A">
        <w:rPr>
          <w:rFonts w:ascii="Calibri" w:hAnsi="Calibri" w:cs="Calibri"/>
        </w:rPr>
        <w:t>, set končí 10. bodem, třetí set od 0 bodů</w:t>
      </w:r>
      <w:r>
        <w:rPr>
          <w:rFonts w:ascii="Calibri" w:hAnsi="Calibri" w:cs="Calibri"/>
        </w:rPr>
        <w:t>.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Týmové sestavy nemají povinnost jednotného </w:t>
      </w:r>
      <w:r w:rsidR="00C85E1A">
        <w:rPr>
          <w:rFonts w:ascii="Calibri" w:hAnsi="Calibri" w:cs="Calibri"/>
        </w:rPr>
        <w:t xml:space="preserve">sportovního </w:t>
      </w:r>
      <w:r>
        <w:rPr>
          <w:rFonts w:ascii="Calibri" w:hAnsi="Calibri" w:cs="Calibri"/>
        </w:rPr>
        <w:t xml:space="preserve">úboru, ale v případě, že jej </w:t>
      </w:r>
      <w:r w:rsidR="0001282B">
        <w:rPr>
          <w:rFonts w:ascii="Calibri" w:hAnsi="Calibri" w:cs="Calibri"/>
        </w:rPr>
        <w:t xml:space="preserve">budou </w:t>
      </w:r>
      <w:r>
        <w:rPr>
          <w:rFonts w:ascii="Calibri" w:hAnsi="Calibri" w:cs="Calibri"/>
        </w:rPr>
        <w:t>mít</w:t>
      </w:r>
      <w:r w:rsidR="0001282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nemusejí platit startovné.</w:t>
      </w:r>
      <w:r w:rsidR="00C85E1A">
        <w:rPr>
          <w:rFonts w:ascii="Calibri" w:hAnsi="Calibri" w:cs="Calibri"/>
        </w:rPr>
        <w:t xml:space="preserve"> </w:t>
      </w:r>
      <w:r w:rsidR="0001282B">
        <w:rPr>
          <w:rFonts w:ascii="Calibri" w:hAnsi="Calibri" w:cs="Calibri"/>
        </w:rPr>
        <w:t>Jinak s</w:t>
      </w:r>
      <w:r w:rsidR="00C85E1A">
        <w:rPr>
          <w:rFonts w:ascii="Calibri" w:hAnsi="Calibri" w:cs="Calibri"/>
        </w:rPr>
        <w:t xml:space="preserve">tartovné </w:t>
      </w:r>
      <w:r w:rsidR="0001282B">
        <w:rPr>
          <w:rFonts w:ascii="Calibri" w:hAnsi="Calibri" w:cs="Calibri"/>
        </w:rPr>
        <w:t xml:space="preserve">je určeno </w:t>
      </w:r>
      <w:r w:rsidR="00C85E1A">
        <w:rPr>
          <w:rFonts w:ascii="Calibri" w:hAnsi="Calibri" w:cs="Calibri"/>
        </w:rPr>
        <w:t>viz níže.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Maximální počet účastníků v části AMATÉR je 24 týmů, hráno na dvou kurtech.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Zápasy řídí licencovaní rozhodčí ČNS.</w:t>
      </w:r>
    </w:p>
    <w:p w:rsidR="00C80FD9" w:rsidRDefault="00C80FD9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Část PROFI je určena hráčům ročníku 2002 a mladším, kteří jsou registrováni v ČNS.</w:t>
      </w:r>
      <w:r>
        <w:rPr>
          <w:rFonts w:ascii="Calibri" w:hAnsi="Calibri" w:cs="Calibri"/>
        </w:rPr>
        <w:br/>
        <w:t xml:space="preserve">Zároveň je </w:t>
      </w:r>
      <w:r w:rsidR="00C85E1A">
        <w:rPr>
          <w:rFonts w:ascii="Calibri" w:hAnsi="Calibri" w:cs="Calibri"/>
        </w:rPr>
        <w:t xml:space="preserve">turnaj </w:t>
      </w:r>
      <w:r>
        <w:rPr>
          <w:rFonts w:ascii="Calibri" w:hAnsi="Calibri" w:cs="Calibri"/>
        </w:rPr>
        <w:t>zařaze</w:t>
      </w:r>
      <w:r w:rsidR="00C85E1A">
        <w:rPr>
          <w:rFonts w:ascii="Calibri" w:hAnsi="Calibri" w:cs="Calibri"/>
        </w:rPr>
        <w:t>n do MP družstev 2017 řízeného K</w:t>
      </w:r>
      <w:r>
        <w:rPr>
          <w:rFonts w:ascii="Calibri" w:hAnsi="Calibri" w:cs="Calibri"/>
        </w:rPr>
        <w:t>rajským nohejbalovým svazem Praha.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Hraje se dle pravidel ČNS na tři dopady míče.</w:t>
      </w:r>
    </w:p>
    <w:p w:rsidR="00C027EB" w:rsidRDefault="00C027EB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C027EB" w:rsidRPr="00BF45C2" w:rsidRDefault="00BF45C2" w:rsidP="00C027EB">
      <w:pPr>
        <w:pStyle w:val="Nadpis4"/>
        <w:jc w:val="both"/>
        <w:rPr>
          <w:rStyle w:val="Nadpis3Char"/>
        </w:rPr>
      </w:pPr>
      <w:proofErr w:type="gramStart"/>
      <w:r w:rsidRPr="00C027EB">
        <w:rPr>
          <w:rStyle w:val="Nadpis3Char"/>
        </w:rPr>
        <w:t xml:space="preserve">H R A C Í  S Y S T É M  </w:t>
      </w:r>
      <w:r w:rsidR="00C85E1A" w:rsidRPr="00C027EB">
        <w:rPr>
          <w:rStyle w:val="Nadpis3Char"/>
        </w:rPr>
        <w:t>PROFI</w:t>
      </w:r>
      <w:proofErr w:type="gramEnd"/>
    </w:p>
    <w:p w:rsidR="00C80FD9" w:rsidRDefault="00C85E1A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shodný s kategorií A</w:t>
      </w:r>
      <w:r w:rsidR="00BF45C2">
        <w:rPr>
          <w:rFonts w:ascii="Calibri" w:hAnsi="Calibri" w:cs="Calibri"/>
        </w:rPr>
        <w:t>matér, viz výše.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Týmové sestavy mají povinnost jednotného úboru.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Maximální počet účastníků v části PROFI je 24 týmů, hráno na dvou kurtech.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Zápasy řídí licencovaní rozhodčí ČNS.</w:t>
      </w:r>
    </w:p>
    <w:p w:rsidR="00C80FD9" w:rsidRDefault="00C80FD9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C85E1A" w:rsidRPr="0001282B" w:rsidRDefault="00C85E1A" w:rsidP="00C027EB">
      <w:pPr>
        <w:pStyle w:val="Nadpis4"/>
        <w:jc w:val="both"/>
        <w:rPr>
          <w:sz w:val="24"/>
        </w:rPr>
      </w:pPr>
      <w:r w:rsidRPr="0001282B">
        <w:rPr>
          <w:sz w:val="24"/>
        </w:rPr>
        <w:t>STARTOVNÉ</w:t>
      </w:r>
    </w:p>
    <w:p w:rsidR="00C80FD9" w:rsidRDefault="00C85E1A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100 K</w:t>
      </w:r>
      <w:r w:rsidR="00BF45C2">
        <w:rPr>
          <w:rFonts w:ascii="Calibri" w:hAnsi="Calibri" w:cs="Calibri"/>
        </w:rPr>
        <w:t>č za tým u obou kategorií</w:t>
      </w:r>
      <w:r w:rsidR="00C027EB">
        <w:rPr>
          <w:rFonts w:ascii="Calibri" w:hAnsi="Calibri" w:cs="Calibri"/>
        </w:rPr>
        <w:t xml:space="preserve"> (s výjimkou amatérské části turnaje popsané výše)</w:t>
      </w:r>
      <w:r w:rsidR="00BF45C2">
        <w:rPr>
          <w:rFonts w:ascii="Calibri" w:hAnsi="Calibri" w:cs="Calibri"/>
        </w:rPr>
        <w:t>.</w:t>
      </w:r>
    </w:p>
    <w:p w:rsidR="00C027EB" w:rsidRDefault="00BF45C2" w:rsidP="00C027EB">
      <w:pPr>
        <w:pStyle w:val="Nadpis4"/>
        <w:jc w:val="both"/>
      </w:pPr>
      <w:r w:rsidRPr="0001282B">
        <w:rPr>
          <w:sz w:val="24"/>
        </w:rPr>
        <w:lastRenderedPageBreak/>
        <w:t>CENY</w:t>
      </w:r>
      <w:r>
        <w:t>: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 jednotlivé hráče umístěné v obou kategoriích </w:t>
      </w:r>
      <w:proofErr w:type="gramStart"/>
      <w:r>
        <w:rPr>
          <w:rFonts w:ascii="Calibri" w:hAnsi="Calibri" w:cs="Calibri"/>
        </w:rPr>
        <w:t>na 1.-4.místě</w:t>
      </w:r>
      <w:proofErr w:type="gramEnd"/>
      <w:r>
        <w:rPr>
          <w:rFonts w:ascii="Calibri" w:hAnsi="Calibri" w:cs="Calibri"/>
        </w:rPr>
        <w:t xml:space="preserve"> jsou přichystány věcné ceny v celkové výši do </w:t>
      </w:r>
      <w:r w:rsidR="00E21F7B">
        <w:rPr>
          <w:rFonts w:ascii="Calibri" w:hAnsi="Calibri" w:cs="Calibri"/>
        </w:rPr>
        <w:t>6</w:t>
      </w:r>
      <w:r>
        <w:rPr>
          <w:rFonts w:ascii="Calibri" w:hAnsi="Calibri" w:cs="Calibri"/>
        </w:rPr>
        <w:t>000</w:t>
      </w:r>
      <w:r w:rsidR="00E21F7B">
        <w:rPr>
          <w:rFonts w:ascii="Calibri" w:hAnsi="Calibri" w:cs="Calibri"/>
        </w:rPr>
        <w:t xml:space="preserve"> K</w:t>
      </w:r>
      <w:r>
        <w:rPr>
          <w:rFonts w:ascii="Calibri" w:hAnsi="Calibri" w:cs="Calibri"/>
        </w:rPr>
        <w:t>č.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kategorii AMATÉR zí</w:t>
      </w:r>
      <w:r w:rsidR="00C85E1A">
        <w:rPr>
          <w:rFonts w:ascii="Calibri" w:hAnsi="Calibri" w:cs="Calibri"/>
        </w:rPr>
        <w:t xml:space="preserve">skává škola vítězného týmu 3000 Kč., škola </w:t>
      </w:r>
      <w:r w:rsidR="004609A3">
        <w:rPr>
          <w:rFonts w:ascii="Calibri" w:hAnsi="Calibri" w:cs="Calibri"/>
        </w:rPr>
        <w:t xml:space="preserve">týmu </w:t>
      </w:r>
      <w:r w:rsidR="00C85E1A">
        <w:rPr>
          <w:rFonts w:ascii="Calibri" w:hAnsi="Calibri" w:cs="Calibri"/>
        </w:rPr>
        <w:t xml:space="preserve">na druhém místě 2000 </w:t>
      </w:r>
      <w:r w:rsidR="0001282B">
        <w:rPr>
          <w:rFonts w:ascii="Calibri" w:hAnsi="Calibri" w:cs="Calibri"/>
        </w:rPr>
        <w:t>Kč. A škola</w:t>
      </w:r>
      <w:r>
        <w:rPr>
          <w:rFonts w:ascii="Calibri" w:hAnsi="Calibri" w:cs="Calibri"/>
        </w:rPr>
        <w:t xml:space="preserve"> </w:t>
      </w:r>
      <w:r w:rsidR="004609A3">
        <w:rPr>
          <w:rFonts w:ascii="Calibri" w:hAnsi="Calibri" w:cs="Calibri"/>
        </w:rPr>
        <w:t xml:space="preserve">týmu </w:t>
      </w:r>
      <w:r>
        <w:rPr>
          <w:rFonts w:ascii="Calibri" w:hAnsi="Calibri" w:cs="Calibri"/>
        </w:rPr>
        <w:t xml:space="preserve">na třetím </w:t>
      </w:r>
      <w:r w:rsidR="00C85E1A">
        <w:rPr>
          <w:rFonts w:ascii="Calibri" w:hAnsi="Calibri" w:cs="Calibri"/>
        </w:rPr>
        <w:t>místě 1000 K</w:t>
      </w:r>
      <w:r>
        <w:rPr>
          <w:rFonts w:ascii="Calibri" w:hAnsi="Calibri" w:cs="Calibri"/>
        </w:rPr>
        <w:t>č.</w:t>
      </w:r>
    </w:p>
    <w:p w:rsidR="00C80FD9" w:rsidRDefault="00BF45C2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kategorii PROFI zí</w:t>
      </w:r>
      <w:r w:rsidR="00C85E1A">
        <w:rPr>
          <w:rFonts w:ascii="Calibri" w:hAnsi="Calibri" w:cs="Calibri"/>
        </w:rPr>
        <w:t xml:space="preserve">skává oddíl vítězného týmu 2000 Kč., oddíl na druhém místě 1000 </w:t>
      </w:r>
      <w:r w:rsidR="0001282B">
        <w:rPr>
          <w:rFonts w:ascii="Calibri" w:hAnsi="Calibri" w:cs="Calibri"/>
        </w:rPr>
        <w:t>Kč. A oddíl</w:t>
      </w:r>
      <w:r w:rsidR="00C85E1A">
        <w:rPr>
          <w:rFonts w:ascii="Calibri" w:hAnsi="Calibri" w:cs="Calibri"/>
        </w:rPr>
        <w:t xml:space="preserve"> na třetím místě 500 K</w:t>
      </w:r>
      <w:r>
        <w:rPr>
          <w:rFonts w:ascii="Calibri" w:hAnsi="Calibri" w:cs="Calibri"/>
        </w:rPr>
        <w:t>č.</w:t>
      </w:r>
    </w:p>
    <w:p w:rsidR="00C80FD9" w:rsidRDefault="00C80FD9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C027EB" w:rsidRDefault="00BF45C2" w:rsidP="00C027EB">
      <w:pPr>
        <w:pStyle w:val="Nadpis4"/>
        <w:jc w:val="both"/>
      </w:pPr>
      <w:r w:rsidRPr="0001282B">
        <w:rPr>
          <w:sz w:val="24"/>
        </w:rPr>
        <w:t>OBČERSTVENÍ</w:t>
      </w:r>
      <w:r>
        <w:t>:</w:t>
      </w:r>
    </w:p>
    <w:p w:rsidR="00C80FD9" w:rsidRDefault="00C027EB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F45C2">
        <w:rPr>
          <w:rFonts w:ascii="Calibri" w:hAnsi="Calibri" w:cs="Calibri"/>
        </w:rPr>
        <w:t xml:space="preserve">ro všechny hráče a trenéry je ZDARMA zajištěno občerstvení formou </w:t>
      </w:r>
      <w:r w:rsidR="00C85E1A">
        <w:rPr>
          <w:rFonts w:ascii="Calibri" w:hAnsi="Calibri" w:cs="Calibri"/>
        </w:rPr>
        <w:t xml:space="preserve">2 </w:t>
      </w:r>
      <w:r w:rsidR="00BF45C2">
        <w:rPr>
          <w:rFonts w:ascii="Calibri" w:hAnsi="Calibri" w:cs="Calibri"/>
        </w:rPr>
        <w:t xml:space="preserve">svačin a obědu, </w:t>
      </w:r>
      <w:r w:rsidR="00C85E1A">
        <w:rPr>
          <w:rFonts w:ascii="Calibri" w:hAnsi="Calibri" w:cs="Calibri"/>
        </w:rPr>
        <w:t>současně</w:t>
      </w:r>
      <w:r w:rsidR="00BF45C2">
        <w:rPr>
          <w:rFonts w:ascii="Calibri" w:hAnsi="Calibri" w:cs="Calibri"/>
        </w:rPr>
        <w:t xml:space="preserve"> s celodenním pitným režimem v místě konání turnaje.</w:t>
      </w:r>
    </w:p>
    <w:p w:rsidR="000E17DB" w:rsidRDefault="000E17DB" w:rsidP="00C027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0E17DB" w:rsidRDefault="000E17DB" w:rsidP="000E17DB">
      <w:pPr>
        <w:pStyle w:val="Nadpis4"/>
        <w:jc w:val="left"/>
      </w:pPr>
      <w:r>
        <w:t>OSTATNÍ:</w:t>
      </w:r>
    </w:p>
    <w:p w:rsidR="00BF45C2" w:rsidRDefault="000E17DB" w:rsidP="00A6580F">
      <w:pPr>
        <w:jc w:val="both"/>
      </w:pPr>
      <w:r>
        <w:t>Pořadatel a organizátor si vyhrazují změnu herního systému dle podmínek daných počasím a dle počtu přihlášených družstev.</w:t>
      </w:r>
      <w:r w:rsidR="00A6580F">
        <w:t xml:space="preserve"> </w:t>
      </w:r>
      <w:r w:rsidR="00BF45C2">
        <w:t>Pořadatel a organizátor si vyhrazují použití minimálně přípustných rozměrů nohejbalového hřiště či úpravu.</w:t>
      </w:r>
    </w:p>
    <w:p w:rsidR="00A6580F" w:rsidRDefault="00A6580F" w:rsidP="00A6580F">
      <w:pPr>
        <w:jc w:val="both"/>
      </w:pPr>
      <w:r>
        <w:t>Pořadatel a organizátor si vyhrazují vložení kulturního prvku nebo exhibičního utkání do průběhu turnaje.</w:t>
      </w:r>
    </w:p>
    <w:p w:rsidR="00A6580F" w:rsidRDefault="000E17DB" w:rsidP="00A6580F">
      <w:pPr>
        <w:jc w:val="both"/>
      </w:pPr>
      <w:r>
        <w:t xml:space="preserve">Pořadatel a organizátor si vyhrazují udělení divoké karty na účast do každé z kategorií turnaje </w:t>
      </w:r>
      <w:r w:rsidR="00A6580F">
        <w:t>Amatér</w:t>
      </w:r>
      <w:r>
        <w:t xml:space="preserve"> i </w:t>
      </w:r>
      <w:proofErr w:type="spellStart"/>
      <w:r>
        <w:t>Profi</w:t>
      </w:r>
      <w:proofErr w:type="spellEnd"/>
      <w:r>
        <w:t>.</w:t>
      </w:r>
    </w:p>
    <w:p w:rsidR="000E17DB" w:rsidRDefault="009E2579" w:rsidP="00A6580F">
      <w:pPr>
        <w:jc w:val="both"/>
      </w:pPr>
      <w:r>
        <w:t>Organizátor p</w:t>
      </w:r>
      <w:r w:rsidRPr="009E2579">
        <w:t>rovede</w:t>
      </w:r>
      <w:r>
        <w:t xml:space="preserve"> nasazení do skupin</w:t>
      </w:r>
      <w:r w:rsidRPr="009E2579">
        <w:t>, primárně přihlédne k výsledku účastníků v národních soutěžích</w:t>
      </w:r>
      <w:r>
        <w:t>.</w:t>
      </w:r>
    </w:p>
    <w:p w:rsidR="00A6580F" w:rsidRDefault="00A6580F" w:rsidP="00A6580F">
      <w:pPr>
        <w:jc w:val="both"/>
      </w:pPr>
      <w:r>
        <w:t>Námitky jsou přípustné dle platné úpravy ČNS pro jednorázové soutěže.</w:t>
      </w:r>
    </w:p>
    <w:p w:rsidR="00A6580F" w:rsidRDefault="00A6580F" w:rsidP="00A6580F">
      <w:pPr>
        <w:jc w:val="both"/>
      </w:pPr>
      <w:r>
        <w:t>Ubytování pořadatel a organizátor nezajišťují.</w:t>
      </w:r>
    </w:p>
    <w:p w:rsidR="00A6580F" w:rsidRDefault="00A6580F" w:rsidP="00A6580F">
      <w:pPr>
        <w:jc w:val="both"/>
      </w:pPr>
      <w:r>
        <w:t xml:space="preserve">Při prezenci do kategorie </w:t>
      </w:r>
      <w:proofErr w:type="spellStart"/>
      <w:r>
        <w:t>Profi</w:t>
      </w:r>
      <w:proofErr w:type="spellEnd"/>
      <w:r>
        <w:t xml:space="preserve"> bude vyžadováno předem nahlášení </w:t>
      </w:r>
      <w:r w:rsidRPr="00A6580F">
        <w:t>jméno každého z nominovaných hráčů s rokem narození a číslem dresu, v němž nastoupí</w:t>
      </w:r>
      <w:r>
        <w:t>.</w:t>
      </w:r>
    </w:p>
    <w:p w:rsidR="00A6580F" w:rsidRPr="000E17DB" w:rsidRDefault="00A6580F" w:rsidP="00A6580F">
      <w:pPr>
        <w:jc w:val="both"/>
      </w:pPr>
      <w:r>
        <w:t xml:space="preserve">Turnaj bude zakončen závěrečným vystoupením pořadatele a předáním cen. Pro předání cen je vyžadován nástup kompletního týmu </w:t>
      </w:r>
      <w:r w:rsidRPr="00A6580F">
        <w:t>v jednotném sportovním úboru</w:t>
      </w:r>
      <w:r>
        <w:t>, je-li pro danou kategorii vyžadován.</w:t>
      </w:r>
    </w:p>
    <w:sectPr w:rsidR="00A6580F" w:rsidRPr="000E17D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E1A"/>
    <w:rsid w:val="0001282B"/>
    <w:rsid w:val="00053331"/>
    <w:rsid w:val="000E17DB"/>
    <w:rsid w:val="003C23C8"/>
    <w:rsid w:val="00444A70"/>
    <w:rsid w:val="004609A3"/>
    <w:rsid w:val="00644568"/>
    <w:rsid w:val="006A19FD"/>
    <w:rsid w:val="00780AEF"/>
    <w:rsid w:val="0079786D"/>
    <w:rsid w:val="009E2579"/>
    <w:rsid w:val="00A6580F"/>
    <w:rsid w:val="00B366FA"/>
    <w:rsid w:val="00BF45C2"/>
    <w:rsid w:val="00C027EB"/>
    <w:rsid w:val="00C80FD9"/>
    <w:rsid w:val="00C85E1A"/>
    <w:rsid w:val="00D319FE"/>
    <w:rsid w:val="00DA681E"/>
    <w:rsid w:val="00DC1F0D"/>
    <w:rsid w:val="00E2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8EE816-23E5-4C96-8F76-48DBD33D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="Times New Roman" w:hAnsi="Calibri Ligh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7EB"/>
    <w:pPr>
      <w:spacing w:after="200" w:line="252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027E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27E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27E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027E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27EB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27EB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27EB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27E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27E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027E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C027EB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C027EB"/>
    <w:rPr>
      <w:rFonts w:eastAsia="Times New Roman" w:cs="Times New Roman"/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C027EB"/>
    <w:rPr>
      <w:rFonts w:eastAsia="Times New Roman" w:cs="Times New Roman"/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semiHidden/>
    <w:rsid w:val="00C027EB"/>
    <w:rPr>
      <w:rFonts w:eastAsia="Times New Roman" w:cs="Times New Roman"/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semiHidden/>
    <w:rsid w:val="00C027EB"/>
    <w:rPr>
      <w:rFonts w:eastAsia="Times New Roman" w:cs="Times New Roman"/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semiHidden/>
    <w:rsid w:val="00C027EB"/>
    <w:rPr>
      <w:rFonts w:eastAsia="Times New Roman" w:cs="Times New Roman"/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semiHidden/>
    <w:rsid w:val="00C027EB"/>
    <w:rPr>
      <w:rFonts w:eastAsia="Times New Roman" w:cs="Times New Roman"/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C027E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027EB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027E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">
    <w:name w:val="Název Char"/>
    <w:link w:val="Nzev"/>
    <w:uiPriority w:val="10"/>
    <w:rsid w:val="00C027E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C027E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link w:val="Podtitul"/>
    <w:uiPriority w:val="11"/>
    <w:rsid w:val="00C027EB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C027EB"/>
    <w:rPr>
      <w:b/>
      <w:bCs/>
      <w:color w:val="943634"/>
      <w:spacing w:val="5"/>
    </w:rPr>
  </w:style>
  <w:style w:type="character" w:styleId="Zdraznn">
    <w:name w:val="Emphasis"/>
    <w:uiPriority w:val="20"/>
    <w:qFormat/>
    <w:rsid w:val="00C027EB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C027E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027EB"/>
    <w:rPr>
      <w:i/>
      <w:iCs/>
    </w:rPr>
  </w:style>
  <w:style w:type="character" w:customStyle="1" w:styleId="CittChar">
    <w:name w:val="Citát Char"/>
    <w:link w:val="Citt"/>
    <w:uiPriority w:val="29"/>
    <w:rsid w:val="00C027EB"/>
    <w:rPr>
      <w:rFonts w:eastAsia="Times New Roman" w:cs="Times New Roman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27E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C027E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C027EB"/>
    <w:rPr>
      <w:i/>
      <w:iCs/>
    </w:rPr>
  </w:style>
  <w:style w:type="character" w:styleId="Zdraznnintenzivn">
    <w:name w:val="Intense Emphasis"/>
    <w:uiPriority w:val="21"/>
    <w:qFormat/>
    <w:rsid w:val="00C027EB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C027EB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C027EB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C027EB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027EB"/>
    <w:pPr>
      <w:outlineLvl w:val="9"/>
    </w:pPr>
    <w:rPr>
      <w:lang w:bidi="en-US"/>
    </w:rPr>
  </w:style>
  <w:style w:type="character" w:customStyle="1" w:styleId="BezmezerChar">
    <w:name w:val="Bez mezer Char"/>
    <w:link w:val="Bezmezer"/>
    <w:uiPriority w:val="1"/>
    <w:rsid w:val="00C027EB"/>
  </w:style>
  <w:style w:type="paragraph" w:styleId="Odstavecseseznamem">
    <w:name w:val="List Paragraph"/>
    <w:basedOn w:val="Normln"/>
    <w:uiPriority w:val="34"/>
    <w:qFormat/>
    <w:rsid w:val="00C0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Matyasek Jiri Mgr.</dc:creator>
  <cp:keywords/>
  <dc:description/>
  <cp:lastModifiedBy>Matyasek Jiri Mgr.</cp:lastModifiedBy>
  <cp:revision>22</cp:revision>
  <dcterms:created xsi:type="dcterms:W3CDTF">2017-04-10T06:38:00Z</dcterms:created>
  <dcterms:modified xsi:type="dcterms:W3CDTF">2017-04-10T09:25:00Z</dcterms:modified>
</cp:coreProperties>
</file>